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028" w:rsidRPr="006F7028" w:rsidRDefault="006F7028" w:rsidP="00A860AA">
      <w:pPr>
        <w:spacing w:line="360" w:lineRule="auto"/>
        <w:jc w:val="center"/>
        <w:rPr>
          <w:b/>
          <w:sz w:val="28"/>
          <w:szCs w:val="28"/>
        </w:rPr>
      </w:pPr>
      <w:r w:rsidRPr="006F7028">
        <w:rPr>
          <w:b/>
          <w:sz w:val="28"/>
          <w:szCs w:val="28"/>
        </w:rPr>
        <w:t>План-конспект урока «Внутренняя среда человека»</w:t>
      </w:r>
      <w:r w:rsidR="00A860AA">
        <w:rPr>
          <w:b/>
          <w:sz w:val="28"/>
          <w:szCs w:val="28"/>
        </w:rPr>
        <w:t>.</w:t>
      </w:r>
    </w:p>
    <w:p w:rsidR="006F7028" w:rsidRPr="00F87A5A" w:rsidRDefault="00DD079A" w:rsidP="00716550">
      <w:pPr>
        <w:pStyle w:val="a3"/>
        <w:numPr>
          <w:ilvl w:val="0"/>
          <w:numId w:val="1"/>
        </w:numPr>
        <w:tabs>
          <w:tab w:val="num" w:pos="709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F7028" w:rsidRPr="00F87A5A">
        <w:rPr>
          <w:sz w:val="28"/>
          <w:szCs w:val="28"/>
        </w:rPr>
        <w:t xml:space="preserve"> класс.</w:t>
      </w:r>
    </w:p>
    <w:p w:rsidR="006F7028" w:rsidRDefault="006F7028" w:rsidP="00716550">
      <w:pPr>
        <w:pStyle w:val="a3"/>
        <w:numPr>
          <w:ilvl w:val="0"/>
          <w:numId w:val="1"/>
        </w:numPr>
        <w:tabs>
          <w:tab w:val="num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87A5A">
        <w:rPr>
          <w:i/>
          <w:sz w:val="28"/>
          <w:szCs w:val="28"/>
        </w:rPr>
        <w:t>Продолжительность</w:t>
      </w:r>
      <w:r w:rsidR="00677095" w:rsidRPr="00F87A5A">
        <w:rPr>
          <w:i/>
          <w:sz w:val="28"/>
          <w:szCs w:val="28"/>
        </w:rPr>
        <w:t xml:space="preserve"> урока</w:t>
      </w:r>
      <w:r w:rsidRPr="00F87A5A">
        <w:rPr>
          <w:sz w:val="28"/>
          <w:szCs w:val="28"/>
        </w:rPr>
        <w:t xml:space="preserve"> — 40 мин.</w:t>
      </w:r>
    </w:p>
    <w:p w:rsidR="00F87A5A" w:rsidRPr="00F87A5A" w:rsidRDefault="00F87A5A" w:rsidP="00716550">
      <w:pPr>
        <w:pStyle w:val="a3"/>
        <w:numPr>
          <w:ilvl w:val="0"/>
          <w:numId w:val="1"/>
        </w:numPr>
        <w:tabs>
          <w:tab w:val="num" w:pos="709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i/>
          <w:sz w:val="28"/>
          <w:szCs w:val="28"/>
        </w:rPr>
        <w:t>Раздел</w:t>
      </w:r>
      <w:r w:rsidRPr="00F87A5A">
        <w:rPr>
          <w:sz w:val="28"/>
          <w:szCs w:val="28"/>
        </w:rPr>
        <w:t>.</w:t>
      </w:r>
      <w:r>
        <w:rPr>
          <w:sz w:val="28"/>
          <w:szCs w:val="28"/>
        </w:rPr>
        <w:t xml:space="preserve"> Кровь и кровообращение («Внутренняя среда человека» - первый урок в данном разделе).</w:t>
      </w:r>
    </w:p>
    <w:p w:rsidR="006F7028" w:rsidRPr="00F87A5A" w:rsidRDefault="006F7028" w:rsidP="00716550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F87A5A">
        <w:rPr>
          <w:i/>
          <w:sz w:val="28"/>
          <w:szCs w:val="28"/>
        </w:rPr>
        <w:t>Материалы и оборудование</w:t>
      </w:r>
      <w:r w:rsidRPr="00F87A5A">
        <w:rPr>
          <w:sz w:val="28"/>
          <w:szCs w:val="28"/>
        </w:rPr>
        <w:t xml:space="preserve">: компьютер, </w:t>
      </w:r>
      <w:r w:rsidR="00677095" w:rsidRPr="00F87A5A">
        <w:rPr>
          <w:sz w:val="28"/>
          <w:szCs w:val="28"/>
        </w:rPr>
        <w:t xml:space="preserve">интерактивная доска </w:t>
      </w:r>
      <w:r w:rsidR="00677095" w:rsidRPr="00F87A5A">
        <w:rPr>
          <w:sz w:val="28"/>
          <w:szCs w:val="28"/>
          <w:lang w:val="en-US"/>
        </w:rPr>
        <w:t>HITASCHI</w:t>
      </w:r>
      <w:r w:rsidRPr="00F87A5A">
        <w:rPr>
          <w:sz w:val="28"/>
          <w:szCs w:val="28"/>
        </w:rPr>
        <w:t xml:space="preserve">, </w:t>
      </w:r>
      <w:r w:rsidR="00A860AA">
        <w:rPr>
          <w:sz w:val="28"/>
          <w:szCs w:val="28"/>
        </w:rPr>
        <w:t>используемая</w:t>
      </w:r>
      <w:r w:rsidR="00A860AA" w:rsidRPr="00F87A5A">
        <w:rPr>
          <w:sz w:val="28"/>
          <w:szCs w:val="28"/>
        </w:rPr>
        <w:t xml:space="preserve"> в    демонстрационном  режиме</w:t>
      </w:r>
      <w:r w:rsidR="00A860AA">
        <w:rPr>
          <w:sz w:val="28"/>
          <w:szCs w:val="28"/>
        </w:rPr>
        <w:t>,</w:t>
      </w:r>
      <w:r w:rsidR="00A860AA" w:rsidRPr="00F87A5A">
        <w:rPr>
          <w:sz w:val="28"/>
          <w:szCs w:val="28"/>
        </w:rPr>
        <w:t xml:space="preserve"> </w:t>
      </w:r>
      <w:r w:rsidRPr="00F87A5A">
        <w:rPr>
          <w:sz w:val="28"/>
          <w:szCs w:val="28"/>
        </w:rPr>
        <w:t xml:space="preserve">программа просмотра </w:t>
      </w:r>
      <w:proofErr w:type="spellStart"/>
      <w:r w:rsidRPr="00F87A5A">
        <w:rPr>
          <w:sz w:val="28"/>
          <w:szCs w:val="28"/>
        </w:rPr>
        <w:t>Power</w:t>
      </w:r>
      <w:proofErr w:type="spellEnd"/>
      <w:r w:rsidR="00677095" w:rsidRPr="00F87A5A">
        <w:rPr>
          <w:sz w:val="28"/>
          <w:szCs w:val="28"/>
        </w:rPr>
        <w:t xml:space="preserve"> </w:t>
      </w:r>
      <w:r w:rsidRPr="00F87A5A">
        <w:rPr>
          <w:sz w:val="28"/>
          <w:szCs w:val="28"/>
        </w:rPr>
        <w:t>Point-презентаций.</w:t>
      </w:r>
    </w:p>
    <w:p w:rsidR="006F7028" w:rsidRPr="00F87A5A" w:rsidRDefault="006F7028" w:rsidP="00716550">
      <w:pPr>
        <w:pStyle w:val="a3"/>
        <w:numPr>
          <w:ilvl w:val="0"/>
          <w:numId w:val="1"/>
        </w:numPr>
        <w:tabs>
          <w:tab w:val="num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87A5A">
        <w:rPr>
          <w:i/>
          <w:sz w:val="28"/>
          <w:szCs w:val="28"/>
        </w:rPr>
        <w:t>Аннотация урока</w:t>
      </w:r>
      <w:r w:rsidRPr="00F87A5A">
        <w:rPr>
          <w:sz w:val="28"/>
          <w:szCs w:val="28"/>
        </w:rPr>
        <w:t xml:space="preserve">. </w:t>
      </w:r>
      <w:r w:rsidR="00677095" w:rsidRPr="00DD079A">
        <w:rPr>
          <w:sz w:val="28"/>
          <w:szCs w:val="28"/>
        </w:rPr>
        <w:t xml:space="preserve"> </w:t>
      </w:r>
      <w:r w:rsidR="00677095" w:rsidRPr="00F87A5A">
        <w:rPr>
          <w:sz w:val="28"/>
          <w:szCs w:val="28"/>
        </w:rPr>
        <w:t>Внутреннюю среду человека составляют: кровь, тканевая жидкость, лимфа.</w:t>
      </w:r>
    </w:p>
    <w:p w:rsidR="006F7028" w:rsidRPr="00F87A5A" w:rsidRDefault="00D35D24" w:rsidP="00716550">
      <w:pPr>
        <w:pStyle w:val="a3"/>
        <w:numPr>
          <w:ilvl w:val="0"/>
          <w:numId w:val="1"/>
        </w:numPr>
        <w:tabs>
          <w:tab w:val="num" w:pos="709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Цель</w:t>
      </w:r>
      <w:r w:rsidRPr="00D35D24">
        <w:rPr>
          <w:i/>
          <w:sz w:val="28"/>
          <w:szCs w:val="28"/>
        </w:rPr>
        <w:t xml:space="preserve"> урока</w:t>
      </w:r>
      <w:r>
        <w:rPr>
          <w:sz w:val="28"/>
          <w:szCs w:val="28"/>
        </w:rPr>
        <w:t>: д</w:t>
      </w:r>
      <w:r w:rsidRPr="00D35D24">
        <w:rPr>
          <w:sz w:val="28"/>
          <w:szCs w:val="28"/>
        </w:rPr>
        <w:t xml:space="preserve">ать сведения о </w:t>
      </w:r>
      <w:r>
        <w:rPr>
          <w:sz w:val="28"/>
          <w:szCs w:val="28"/>
        </w:rPr>
        <w:t xml:space="preserve">внутренней среде человека </w:t>
      </w:r>
      <w:r w:rsidRPr="00D35D24">
        <w:rPr>
          <w:sz w:val="28"/>
          <w:szCs w:val="28"/>
        </w:rPr>
        <w:t xml:space="preserve">через постановку проблемных вопросов с последующим анализом ответов. </w:t>
      </w:r>
      <w:r w:rsidR="006F7028" w:rsidRPr="00D35D24">
        <w:rPr>
          <w:i/>
          <w:sz w:val="28"/>
          <w:szCs w:val="28"/>
        </w:rPr>
        <w:t>Задачи урока</w:t>
      </w:r>
      <w:r w:rsidR="006F7028" w:rsidRPr="00D35D24">
        <w:rPr>
          <w:sz w:val="28"/>
          <w:szCs w:val="28"/>
        </w:rPr>
        <w:t xml:space="preserve">: </w:t>
      </w:r>
      <w:r w:rsidR="00677095" w:rsidRPr="00D35D24">
        <w:rPr>
          <w:sz w:val="28"/>
          <w:szCs w:val="28"/>
        </w:rPr>
        <w:t>1) показать, что внутренняя среда организма, состоящая из трёх  жидкостей, представляет собой единую систему, все элементы которой</w:t>
      </w:r>
      <w:r w:rsidR="00677095" w:rsidRPr="00F87A5A">
        <w:rPr>
          <w:sz w:val="28"/>
          <w:szCs w:val="28"/>
        </w:rPr>
        <w:t xml:space="preserve"> взаимно переходят друг в друга – из крови образуется тканевая жидкость, а она превращается в лимфу, которая попадает в кровь (круг замыкается); 2) выяснить значение крови в целом и отдельных её элементов – пла</w:t>
      </w:r>
      <w:r w:rsidR="00AA0D2D">
        <w:rPr>
          <w:sz w:val="28"/>
          <w:szCs w:val="28"/>
        </w:rPr>
        <w:t>змы крови и форменных элементов; 3) развивать практические навыки работы с микроскопом и микропрепаратами; развивать умение устанавливать взаимосвязь между строением и функциями крови.</w:t>
      </w:r>
    </w:p>
    <w:p w:rsidR="006F7028" w:rsidRPr="00F87A5A" w:rsidRDefault="00F87A5A" w:rsidP="00716550">
      <w:pPr>
        <w:pStyle w:val="a3"/>
        <w:numPr>
          <w:ilvl w:val="0"/>
          <w:numId w:val="1"/>
        </w:numPr>
        <w:tabs>
          <w:tab w:val="num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87A5A">
        <w:rPr>
          <w:i/>
          <w:sz w:val="28"/>
          <w:szCs w:val="28"/>
        </w:rPr>
        <w:t>Тип урока</w:t>
      </w:r>
      <w:r>
        <w:rPr>
          <w:sz w:val="28"/>
          <w:szCs w:val="28"/>
        </w:rPr>
        <w:t>: у</w:t>
      </w:r>
      <w:r w:rsidR="006F7028" w:rsidRPr="00F87A5A">
        <w:rPr>
          <w:sz w:val="28"/>
          <w:szCs w:val="28"/>
        </w:rPr>
        <w:t>рок освоения школьниками новых знаний</w:t>
      </w:r>
      <w:r w:rsidR="00236A2B">
        <w:rPr>
          <w:sz w:val="28"/>
          <w:szCs w:val="28"/>
        </w:rPr>
        <w:t>; комбинированный.</w:t>
      </w:r>
    </w:p>
    <w:p w:rsidR="006F7028" w:rsidRPr="00FC5F66" w:rsidRDefault="00D35D24" w:rsidP="00716550">
      <w:pPr>
        <w:pStyle w:val="a3"/>
        <w:numPr>
          <w:ilvl w:val="0"/>
          <w:numId w:val="1"/>
        </w:numPr>
        <w:tabs>
          <w:tab w:val="clear" w:pos="360"/>
          <w:tab w:val="num" w:pos="0"/>
          <w:tab w:val="num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C5F66">
        <w:rPr>
          <w:i/>
          <w:sz w:val="28"/>
          <w:szCs w:val="28"/>
        </w:rPr>
        <w:t xml:space="preserve"> </w:t>
      </w:r>
      <w:r w:rsidR="006F7028" w:rsidRPr="00FC5F66">
        <w:rPr>
          <w:i/>
          <w:sz w:val="28"/>
          <w:szCs w:val="28"/>
        </w:rPr>
        <w:t>О</w:t>
      </w:r>
      <w:r w:rsidR="00F87A5A" w:rsidRPr="00FC5F66">
        <w:rPr>
          <w:i/>
          <w:sz w:val="28"/>
          <w:szCs w:val="28"/>
        </w:rPr>
        <w:t>ценка необходимости использования</w:t>
      </w:r>
      <w:r w:rsidR="006F7028" w:rsidRPr="00FC5F66">
        <w:rPr>
          <w:i/>
          <w:sz w:val="28"/>
          <w:szCs w:val="28"/>
        </w:rPr>
        <w:t xml:space="preserve"> ИКТ</w:t>
      </w:r>
      <w:r w:rsidR="006F7028" w:rsidRPr="00FC5F66">
        <w:rPr>
          <w:sz w:val="28"/>
          <w:szCs w:val="28"/>
        </w:rPr>
        <w:t>. Для  проведения урока необходима демонстрация  бол</w:t>
      </w:r>
      <w:r w:rsidR="00677095" w:rsidRPr="00FC5F66">
        <w:rPr>
          <w:sz w:val="28"/>
          <w:szCs w:val="28"/>
        </w:rPr>
        <w:t>ьшого количества таблиц и схем.</w:t>
      </w:r>
      <w:r w:rsidR="006F7028" w:rsidRPr="00FC5F66">
        <w:rPr>
          <w:sz w:val="28"/>
          <w:szCs w:val="28"/>
        </w:rPr>
        <w:t xml:space="preserve"> Более того, для достижения цели урока и решения его задач части этих таблиц и схем должны быть показаны не сразу, а в определенной последовательности.</w:t>
      </w:r>
      <w:r w:rsidR="00F87A5A" w:rsidRPr="00FC5F66">
        <w:rPr>
          <w:sz w:val="28"/>
          <w:szCs w:val="28"/>
        </w:rPr>
        <w:t xml:space="preserve"> А также благодаря видеофрагментам можно виртуально заглянуть внутрь тела человека. </w:t>
      </w:r>
    </w:p>
    <w:p w:rsidR="00716550" w:rsidRDefault="006F7028" w:rsidP="00716550">
      <w:pPr>
        <w:spacing w:line="360" w:lineRule="auto"/>
        <w:jc w:val="center"/>
        <w:rPr>
          <w:sz w:val="28"/>
          <w:szCs w:val="28"/>
        </w:rPr>
      </w:pPr>
      <w:r w:rsidRPr="00147A73">
        <w:rPr>
          <w:sz w:val="28"/>
          <w:szCs w:val="28"/>
          <w:u w:val="single"/>
        </w:rPr>
        <w:t>Ход урока</w:t>
      </w:r>
      <w:r w:rsidRPr="00147A73">
        <w:rPr>
          <w:sz w:val="28"/>
          <w:szCs w:val="28"/>
        </w:rPr>
        <w:t>:</w:t>
      </w:r>
    </w:p>
    <w:p w:rsidR="00716550" w:rsidRPr="00716550" w:rsidRDefault="00716550" w:rsidP="00716550">
      <w:pPr>
        <w:spacing w:line="360" w:lineRule="auto"/>
        <w:jc w:val="both"/>
        <w:rPr>
          <w:b/>
          <w:sz w:val="28"/>
          <w:szCs w:val="28"/>
        </w:rPr>
      </w:pPr>
      <w:proofErr w:type="gramStart"/>
      <w:r w:rsidRPr="00716550">
        <w:rPr>
          <w:b/>
          <w:sz w:val="28"/>
          <w:szCs w:val="28"/>
          <w:lang w:val="en-US"/>
        </w:rPr>
        <w:t>I</w:t>
      </w:r>
      <w:r w:rsidRPr="00716550">
        <w:rPr>
          <w:b/>
          <w:sz w:val="28"/>
          <w:szCs w:val="28"/>
        </w:rPr>
        <w:t>. Организационный момент.</w:t>
      </w:r>
      <w:proofErr w:type="gramEnd"/>
      <w:r w:rsidRPr="00716550">
        <w:rPr>
          <w:b/>
          <w:sz w:val="28"/>
          <w:szCs w:val="28"/>
        </w:rPr>
        <w:t xml:space="preserve">    </w:t>
      </w:r>
    </w:p>
    <w:p w:rsidR="00716550" w:rsidRPr="00716550" w:rsidRDefault="000300D4" w:rsidP="0071655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II. Изучение нового материала</w:t>
      </w:r>
      <w:r w:rsidR="00716550" w:rsidRPr="00716550">
        <w:rPr>
          <w:b/>
          <w:sz w:val="28"/>
          <w:szCs w:val="28"/>
        </w:rPr>
        <w:t>.</w:t>
      </w:r>
    </w:p>
    <w:p w:rsidR="001A560F" w:rsidRPr="001A560F" w:rsidRDefault="001A560F" w:rsidP="0047745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Pr="001A560F">
        <w:rPr>
          <w:sz w:val="28"/>
          <w:szCs w:val="28"/>
          <w:u w:val="single"/>
        </w:rPr>
        <w:t>Внутренняя среда организма</w:t>
      </w:r>
    </w:p>
    <w:p w:rsidR="00716550" w:rsidRPr="0047745F" w:rsidRDefault="0047745F" w:rsidP="0047745F">
      <w:pPr>
        <w:spacing w:line="360" w:lineRule="auto"/>
        <w:rPr>
          <w:sz w:val="28"/>
          <w:szCs w:val="28"/>
        </w:rPr>
      </w:pPr>
      <w:r w:rsidRPr="0047745F">
        <w:rPr>
          <w:i/>
          <w:sz w:val="28"/>
          <w:szCs w:val="28"/>
        </w:rPr>
        <w:t>Постановка проблемного вопроса</w:t>
      </w:r>
      <w:r>
        <w:rPr>
          <w:i/>
          <w:sz w:val="28"/>
          <w:szCs w:val="28"/>
        </w:rPr>
        <w:t>:</w:t>
      </w:r>
    </w:p>
    <w:p w:rsidR="006F7028" w:rsidRPr="0047745F" w:rsidRDefault="006F7028" w:rsidP="00716550">
      <w:pPr>
        <w:tabs>
          <w:tab w:val="num" w:pos="709"/>
        </w:tabs>
        <w:spacing w:line="360" w:lineRule="auto"/>
        <w:jc w:val="both"/>
        <w:rPr>
          <w:i/>
          <w:sz w:val="28"/>
          <w:szCs w:val="28"/>
        </w:rPr>
      </w:pPr>
      <w:r w:rsidRPr="006F7028">
        <w:rPr>
          <w:b/>
          <w:sz w:val="28"/>
          <w:szCs w:val="28"/>
        </w:rPr>
        <w:t>?</w:t>
      </w:r>
      <w:r w:rsidR="0047745F">
        <w:rPr>
          <w:b/>
          <w:sz w:val="28"/>
          <w:szCs w:val="28"/>
        </w:rPr>
        <w:t xml:space="preserve">  </w:t>
      </w:r>
      <w:r w:rsidR="0047745F" w:rsidRPr="00686EF2">
        <w:rPr>
          <w:i/>
          <w:sz w:val="28"/>
          <w:szCs w:val="28"/>
        </w:rPr>
        <w:t>Что составляет внутреннюю среду организма?</w:t>
      </w:r>
      <w:r w:rsidR="0047745F" w:rsidRPr="0047745F">
        <w:rPr>
          <w:sz w:val="28"/>
          <w:szCs w:val="28"/>
        </w:rPr>
        <w:t xml:space="preserve"> (Д</w:t>
      </w:r>
      <w:r w:rsidR="00E231E2">
        <w:rPr>
          <w:sz w:val="28"/>
          <w:szCs w:val="28"/>
        </w:rPr>
        <w:t xml:space="preserve">емонстрация </w:t>
      </w:r>
      <w:r w:rsidR="001A560F" w:rsidRPr="0047745F">
        <w:rPr>
          <w:sz w:val="28"/>
          <w:szCs w:val="28"/>
        </w:rPr>
        <w:t>1</w:t>
      </w:r>
      <w:r w:rsidR="00E231E2">
        <w:rPr>
          <w:sz w:val="28"/>
          <w:szCs w:val="28"/>
        </w:rPr>
        <w:t>сл.</w:t>
      </w:r>
      <w:r w:rsidR="0047745F" w:rsidRPr="0047745F">
        <w:rPr>
          <w:sz w:val="28"/>
          <w:szCs w:val="28"/>
        </w:rPr>
        <w:t>)</w:t>
      </w:r>
    </w:p>
    <w:p w:rsidR="006F7028" w:rsidRPr="006F7028" w:rsidRDefault="006F7028" w:rsidP="00E231E2">
      <w:pPr>
        <w:spacing w:line="360" w:lineRule="auto"/>
        <w:jc w:val="both"/>
        <w:rPr>
          <w:sz w:val="28"/>
          <w:szCs w:val="28"/>
        </w:rPr>
      </w:pPr>
      <w:r w:rsidRPr="00E231E2">
        <w:rPr>
          <w:i/>
          <w:sz w:val="28"/>
          <w:szCs w:val="28"/>
        </w:rPr>
        <w:t>Вступительное слово учителя</w:t>
      </w:r>
      <w:r w:rsidRPr="006F7028">
        <w:rPr>
          <w:sz w:val="28"/>
          <w:szCs w:val="28"/>
        </w:rPr>
        <w:t>:</w:t>
      </w:r>
    </w:p>
    <w:p w:rsidR="00686EF2" w:rsidRDefault="00BF1180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231E2">
        <w:rPr>
          <w:sz w:val="28"/>
          <w:szCs w:val="28"/>
        </w:rPr>
        <w:t>Кто является предметом изучения биологии в 8-ом классе? (</w:t>
      </w:r>
      <w:r w:rsidR="00E231E2" w:rsidRPr="00E231E2">
        <w:rPr>
          <w:i/>
          <w:sz w:val="28"/>
          <w:szCs w:val="28"/>
        </w:rPr>
        <w:t>Человек</w:t>
      </w:r>
      <w:r w:rsidR="00E231E2">
        <w:rPr>
          <w:sz w:val="28"/>
          <w:szCs w:val="28"/>
        </w:rPr>
        <w:t xml:space="preserve">). </w:t>
      </w:r>
      <w:r w:rsidR="00686EF2">
        <w:rPr>
          <w:sz w:val="28"/>
          <w:szCs w:val="28"/>
        </w:rPr>
        <w:t>Как может звучать тема нашего урока с учётом этого обстоятельства?</w:t>
      </w:r>
    </w:p>
    <w:p w:rsidR="006F7028" w:rsidRPr="00E231E2" w:rsidRDefault="00E231E2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Итак, тема сегодняшнего урока: «Внутренняя среда человека», запишите тему в тетрадь</w:t>
      </w:r>
      <w:r w:rsidR="000300D4">
        <w:rPr>
          <w:sz w:val="28"/>
          <w:szCs w:val="28"/>
        </w:rPr>
        <w:t>, подумайте, какие задачи будут сегодня стоять перед нами</w:t>
      </w:r>
      <w:r>
        <w:rPr>
          <w:sz w:val="28"/>
          <w:szCs w:val="28"/>
        </w:rPr>
        <w:t xml:space="preserve">. (Демонстрация </w:t>
      </w:r>
      <w:r w:rsidR="001A560F">
        <w:rPr>
          <w:sz w:val="28"/>
          <w:szCs w:val="28"/>
        </w:rPr>
        <w:t>2</w:t>
      </w:r>
      <w:r>
        <w:rPr>
          <w:sz w:val="28"/>
          <w:szCs w:val="28"/>
        </w:rPr>
        <w:t>сл.).</w:t>
      </w:r>
    </w:p>
    <w:p w:rsidR="006F7028" w:rsidRPr="00E231E2" w:rsidRDefault="00686EF2" w:rsidP="00686EF2">
      <w:pPr>
        <w:tabs>
          <w:tab w:val="num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Внутренняя среда организма – это </w:t>
      </w:r>
      <w:r w:rsidR="00E231E2" w:rsidRPr="00E231E2">
        <w:rPr>
          <w:sz w:val="28"/>
          <w:szCs w:val="28"/>
        </w:rPr>
        <w:t xml:space="preserve">совокупность жидкостей, принимающих участие в процессах обмена веществ и поддержания гомеостаза организма. </w:t>
      </w:r>
    </w:p>
    <w:p w:rsidR="001A560F" w:rsidRPr="001A560F" w:rsidRDefault="001A560F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A560F">
        <w:rPr>
          <w:sz w:val="28"/>
          <w:szCs w:val="28"/>
          <w:u w:val="single"/>
        </w:rPr>
        <w:t>Состав внутренней среды человека</w:t>
      </w:r>
    </w:p>
    <w:p w:rsidR="00BF1180" w:rsidRDefault="00BF1180" w:rsidP="00716550">
      <w:pPr>
        <w:tabs>
          <w:tab w:val="num" w:pos="709"/>
        </w:tabs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Самостоятельная работа с учебником:</w:t>
      </w:r>
    </w:p>
    <w:p w:rsidR="001A560F" w:rsidRDefault="00841C1B" w:rsidP="00716550">
      <w:pPr>
        <w:tabs>
          <w:tab w:val="num" w:pos="709"/>
        </w:tabs>
        <w:spacing w:line="360" w:lineRule="auto"/>
        <w:jc w:val="both"/>
        <w:rPr>
          <w:i/>
          <w:sz w:val="28"/>
          <w:szCs w:val="28"/>
        </w:rPr>
      </w:pPr>
      <w:r w:rsidRPr="00841C1B">
        <w:rPr>
          <w:noProof/>
          <w:sz w:val="28"/>
          <w:szCs w:val="28"/>
        </w:rPr>
        <w:pict>
          <v:rect id="_x0000_s1026" style="position:absolute;left:0;text-align:left;margin-left:130.95pt;margin-top:46.9pt;width:190.05pt;height:26.75pt;z-index:251658240">
            <v:textbox>
              <w:txbxContent>
                <w:p w:rsidR="001A560F" w:rsidRPr="001A560F" w:rsidRDefault="001A560F">
                  <w:pPr>
                    <w:rPr>
                      <w:sz w:val="28"/>
                    </w:rPr>
                  </w:pPr>
                  <w:r w:rsidRPr="001A560F">
                    <w:rPr>
                      <w:sz w:val="28"/>
                    </w:rPr>
                    <w:t>Внутренняя среда человека</w:t>
                  </w:r>
                </w:p>
              </w:txbxContent>
            </v:textbox>
          </v:rect>
        </w:pict>
      </w:r>
      <w:r w:rsidR="00BF1180">
        <w:rPr>
          <w:i/>
          <w:sz w:val="28"/>
          <w:szCs w:val="28"/>
        </w:rPr>
        <w:t xml:space="preserve">- </w:t>
      </w:r>
      <w:r w:rsidR="001A560F">
        <w:rPr>
          <w:i/>
          <w:sz w:val="28"/>
          <w:szCs w:val="28"/>
        </w:rPr>
        <w:t>Откр</w:t>
      </w:r>
      <w:r w:rsidR="00BF1180">
        <w:rPr>
          <w:i/>
          <w:sz w:val="28"/>
          <w:szCs w:val="28"/>
        </w:rPr>
        <w:t>ойте</w:t>
      </w:r>
      <w:r w:rsidR="001A560F">
        <w:rPr>
          <w:i/>
          <w:sz w:val="28"/>
          <w:szCs w:val="28"/>
        </w:rPr>
        <w:t xml:space="preserve"> </w:t>
      </w:r>
      <w:r w:rsidR="001A560F" w:rsidRPr="006F7028">
        <w:rPr>
          <w:i/>
          <w:sz w:val="28"/>
          <w:szCs w:val="28"/>
        </w:rPr>
        <w:t>§</w:t>
      </w:r>
      <w:r w:rsidR="001A560F">
        <w:rPr>
          <w:i/>
          <w:sz w:val="28"/>
          <w:szCs w:val="28"/>
        </w:rPr>
        <w:t>14 вашего учебника, заполните данную схему</w:t>
      </w:r>
      <w:r w:rsidR="00BF1180">
        <w:rPr>
          <w:i/>
          <w:sz w:val="28"/>
          <w:szCs w:val="28"/>
        </w:rPr>
        <w:t>, указав при этом их отличительные черты:</w:t>
      </w:r>
    </w:p>
    <w:p w:rsidR="001A560F" w:rsidRDefault="001A560F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</w:p>
    <w:p w:rsidR="001A560F" w:rsidRDefault="00841C1B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321pt;margin-top:1.2pt;width:1in;height:43.55pt;z-index:25166438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1" type="#_x0000_t32" style="position:absolute;left:0;text-align:left;margin-left:233.95pt;margin-top:1.2pt;width:2.5pt;height:43.55pt;z-index:25166336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0" type="#_x0000_t32" style="position:absolute;left:0;text-align:left;margin-left:89.1pt;margin-top:1.2pt;width:41.85pt;height:43.55pt;flip:x;z-index:251662336" o:connectortype="straight">
            <v:stroke endarrow="block"/>
          </v:shape>
        </w:pict>
      </w:r>
    </w:p>
    <w:p w:rsidR="001A560F" w:rsidRDefault="00841C1B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8" style="position:absolute;left:0;text-align:left;margin-left:184.55pt;margin-top:23.1pt;width:119.7pt;height:21.8pt;z-index:251660288">
            <v:textbox>
              <w:txbxContent>
                <w:p w:rsidR="001A560F" w:rsidRPr="001A560F" w:rsidRDefault="001A560F" w:rsidP="001A560F">
                  <w:pPr>
                    <w:jc w:val="center"/>
                    <w:rPr>
                      <w:sz w:val="28"/>
                    </w:rPr>
                  </w:pPr>
                  <w:r w:rsidRPr="001A560F">
                    <w:rPr>
                      <w:sz w:val="28"/>
                    </w:rPr>
                    <w:t>?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27" style="position:absolute;left:0;text-align:left;margin-left:8.7pt;margin-top:20.6pt;width:115.55pt;height:21.8pt;z-index:251659264">
            <v:textbox>
              <w:txbxContent>
                <w:p w:rsidR="001A560F" w:rsidRPr="001A560F" w:rsidRDefault="001A560F" w:rsidP="001A560F">
                  <w:pPr>
                    <w:jc w:val="center"/>
                    <w:rPr>
                      <w:sz w:val="28"/>
                    </w:rPr>
                  </w:pPr>
                  <w:r w:rsidRPr="001A560F">
                    <w:rPr>
                      <w:sz w:val="28"/>
                    </w:rPr>
                    <w:t>?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29" style="position:absolute;left:0;text-align:left;margin-left:341.95pt;margin-top:20.6pt;width:129.75pt;height:24.3pt;z-index:251661312">
            <v:textbox>
              <w:txbxContent>
                <w:p w:rsidR="001A560F" w:rsidRPr="001A560F" w:rsidRDefault="001A560F" w:rsidP="001A560F">
                  <w:pPr>
                    <w:jc w:val="center"/>
                    <w:rPr>
                      <w:sz w:val="28"/>
                    </w:rPr>
                  </w:pPr>
                  <w:r w:rsidRPr="001A560F">
                    <w:rPr>
                      <w:sz w:val="28"/>
                    </w:rPr>
                    <w:t>?</w:t>
                  </w:r>
                </w:p>
              </w:txbxContent>
            </v:textbox>
          </v:rect>
        </w:pict>
      </w:r>
    </w:p>
    <w:p w:rsidR="001A560F" w:rsidRDefault="001A560F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</w:p>
    <w:p w:rsidR="001A560F" w:rsidRDefault="001A560F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</w:p>
    <w:p w:rsidR="001A560F" w:rsidRPr="001A560F" w:rsidRDefault="001A560F" w:rsidP="00E231E2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(Демонстрация 3</w:t>
      </w:r>
      <w:r w:rsidR="006F7028" w:rsidRPr="006F7028">
        <w:rPr>
          <w:sz w:val="28"/>
          <w:szCs w:val="28"/>
        </w:rPr>
        <w:t>сл</w:t>
      </w:r>
      <w:r>
        <w:rPr>
          <w:sz w:val="28"/>
          <w:szCs w:val="28"/>
        </w:rPr>
        <w:t>.</w:t>
      </w:r>
      <w:r w:rsidR="006F7028" w:rsidRPr="006F7028">
        <w:rPr>
          <w:sz w:val="28"/>
          <w:szCs w:val="28"/>
        </w:rPr>
        <w:t>).</w:t>
      </w:r>
    </w:p>
    <w:p w:rsidR="006F7028" w:rsidRPr="006F7028" w:rsidRDefault="006F7028" w:rsidP="00716550">
      <w:pPr>
        <w:tabs>
          <w:tab w:val="num" w:pos="709"/>
        </w:tabs>
        <w:spacing w:line="360" w:lineRule="auto"/>
        <w:jc w:val="both"/>
        <w:rPr>
          <w:i/>
          <w:sz w:val="28"/>
          <w:szCs w:val="28"/>
        </w:rPr>
      </w:pPr>
      <w:r w:rsidRPr="006F7028">
        <w:rPr>
          <w:b/>
          <w:sz w:val="28"/>
          <w:szCs w:val="28"/>
        </w:rPr>
        <w:t>?</w:t>
      </w:r>
      <w:r w:rsidRPr="006F7028">
        <w:rPr>
          <w:b/>
          <w:sz w:val="28"/>
          <w:szCs w:val="28"/>
        </w:rPr>
        <w:tab/>
      </w:r>
      <w:r w:rsidRPr="006F7028">
        <w:rPr>
          <w:i/>
          <w:sz w:val="28"/>
          <w:szCs w:val="28"/>
        </w:rPr>
        <w:t xml:space="preserve">Какие типы тканей вам известны?  </w:t>
      </w:r>
    </w:p>
    <w:p w:rsidR="006F7028" w:rsidRPr="001A560F" w:rsidRDefault="006F7028" w:rsidP="00686EF2">
      <w:pPr>
        <w:spacing w:line="360" w:lineRule="auto"/>
        <w:ind w:firstLine="567"/>
        <w:jc w:val="both"/>
        <w:rPr>
          <w:sz w:val="28"/>
          <w:szCs w:val="28"/>
          <w:u w:val="single"/>
        </w:rPr>
      </w:pPr>
      <w:r w:rsidRPr="006F7028">
        <w:rPr>
          <w:sz w:val="28"/>
          <w:szCs w:val="28"/>
        </w:rPr>
        <w:t xml:space="preserve">Основные типы тканей: </w:t>
      </w:r>
      <w:proofErr w:type="gramStart"/>
      <w:r w:rsidRPr="006F7028">
        <w:rPr>
          <w:sz w:val="28"/>
          <w:szCs w:val="28"/>
        </w:rPr>
        <w:t>эпителиальная</w:t>
      </w:r>
      <w:proofErr w:type="gramEnd"/>
      <w:r w:rsidRPr="006F7028">
        <w:rPr>
          <w:sz w:val="28"/>
          <w:szCs w:val="28"/>
        </w:rPr>
        <w:t xml:space="preserve">, соединительная, мышечная и нервная. </w:t>
      </w:r>
    </w:p>
    <w:p w:rsidR="00171977" w:rsidRPr="00171977" w:rsidRDefault="001A560F" w:rsidP="00171977">
      <w:pPr>
        <w:tabs>
          <w:tab w:val="num" w:pos="709"/>
        </w:tabs>
        <w:spacing w:line="360" w:lineRule="auto"/>
        <w:jc w:val="both"/>
        <w:rPr>
          <w:i/>
          <w:sz w:val="28"/>
          <w:szCs w:val="28"/>
        </w:rPr>
      </w:pPr>
      <w:r w:rsidRPr="001A560F">
        <w:rPr>
          <w:b/>
          <w:sz w:val="28"/>
          <w:szCs w:val="28"/>
        </w:rPr>
        <w:t>?</w:t>
      </w:r>
      <w:r w:rsidRPr="001A560F">
        <w:rPr>
          <w:b/>
          <w:sz w:val="28"/>
          <w:szCs w:val="28"/>
        </w:rPr>
        <w:tab/>
      </w:r>
      <w:r>
        <w:rPr>
          <w:i/>
          <w:sz w:val="28"/>
          <w:szCs w:val="28"/>
        </w:rPr>
        <w:t xml:space="preserve">К какому типу тканей будет относиться кровь, тканевая жидкость, лимфа? </w:t>
      </w:r>
      <w:r w:rsidR="00171977" w:rsidRPr="00171977">
        <w:rPr>
          <w:i/>
          <w:sz w:val="28"/>
          <w:szCs w:val="28"/>
        </w:rPr>
        <w:t>Какие признаки характерны для этого типа тканей?</w:t>
      </w:r>
    </w:p>
    <w:p w:rsidR="00171977" w:rsidRPr="006F7028" w:rsidRDefault="00171977" w:rsidP="00BF1180">
      <w:pPr>
        <w:tabs>
          <w:tab w:val="num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Подпишите на схеме, что внутренняя среда человека представлена жидкой соединительной тканью.</w:t>
      </w:r>
    </w:p>
    <w:p w:rsidR="006F7028" w:rsidRDefault="00607377" w:rsidP="00716550">
      <w:pPr>
        <w:tabs>
          <w:tab w:val="num" w:pos="709"/>
        </w:tabs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r w:rsidRPr="00607377">
        <w:rPr>
          <w:sz w:val="28"/>
          <w:szCs w:val="28"/>
          <w:u w:val="single"/>
        </w:rPr>
        <w:t>Состав крови человека</w:t>
      </w:r>
    </w:p>
    <w:p w:rsidR="00FC30A3" w:rsidRDefault="00607377" w:rsidP="00FC30A3">
      <w:pPr>
        <w:tabs>
          <w:tab w:val="num" w:pos="709"/>
        </w:tabs>
        <w:spacing w:line="360" w:lineRule="auto"/>
        <w:ind w:firstLine="567"/>
        <w:jc w:val="both"/>
        <w:rPr>
          <w:sz w:val="28"/>
          <w:szCs w:val="28"/>
        </w:rPr>
      </w:pPr>
      <w:r w:rsidRPr="00607377">
        <w:rPr>
          <w:sz w:val="28"/>
          <w:szCs w:val="28"/>
        </w:rPr>
        <w:lastRenderedPageBreak/>
        <w:t>Кровь человека</w:t>
      </w:r>
      <w:r>
        <w:rPr>
          <w:sz w:val="28"/>
          <w:szCs w:val="28"/>
        </w:rPr>
        <w:t xml:space="preserve"> состоит из </w:t>
      </w:r>
      <w:r w:rsidR="00FC30A3">
        <w:rPr>
          <w:sz w:val="28"/>
          <w:szCs w:val="28"/>
        </w:rPr>
        <w:t xml:space="preserve">плазмы и форменных элементов (тромбоцитов, эритроцитов, лейкоцитов). </w:t>
      </w:r>
    </w:p>
    <w:p w:rsidR="00FC30A3" w:rsidRDefault="00FC30A3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6EF2">
        <w:rPr>
          <w:sz w:val="28"/>
          <w:szCs w:val="28"/>
        </w:rPr>
        <w:t xml:space="preserve"> </w:t>
      </w:r>
      <w:r w:rsidRPr="00FC30A3">
        <w:rPr>
          <w:i/>
          <w:sz w:val="28"/>
          <w:szCs w:val="28"/>
        </w:rPr>
        <w:t>Найдите в учебнике, что называется плазмой</w:t>
      </w:r>
      <w:r>
        <w:rPr>
          <w:sz w:val="28"/>
          <w:szCs w:val="28"/>
        </w:rPr>
        <w:t xml:space="preserve">? </w:t>
      </w:r>
    </w:p>
    <w:p w:rsidR="00607377" w:rsidRPr="00607377" w:rsidRDefault="00FC30A3" w:rsidP="00FC30A3">
      <w:pPr>
        <w:tabs>
          <w:tab w:val="num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Основная часть плазмы – это вода. Из органов пищеварения в плазму крови поступают питательные вещества, которые она разносит ко всем органам тела. (Демонстрация 4,5 сл.)</w:t>
      </w:r>
    </w:p>
    <w:p w:rsidR="00FC30A3" w:rsidRPr="00FC30A3" w:rsidRDefault="00FC30A3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 w:rsidRPr="00FC30A3">
        <w:rPr>
          <w:sz w:val="28"/>
          <w:szCs w:val="28"/>
        </w:rPr>
        <w:t xml:space="preserve">4. </w:t>
      </w:r>
      <w:r w:rsidRPr="00FC30A3">
        <w:rPr>
          <w:sz w:val="28"/>
          <w:szCs w:val="28"/>
          <w:u w:val="single"/>
        </w:rPr>
        <w:t>Внутренняя среда человека – единая система поддержания гомеостаза организма</w:t>
      </w:r>
    </w:p>
    <w:p w:rsidR="00BF1180" w:rsidRDefault="00BF1180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 w:rsidRPr="00BF1180">
        <w:rPr>
          <w:i/>
          <w:sz w:val="28"/>
          <w:szCs w:val="28"/>
        </w:rPr>
        <w:t>Объяснение учителя с опорой на рисунок</w:t>
      </w:r>
      <w:r w:rsidR="00FC30A3">
        <w:rPr>
          <w:sz w:val="28"/>
          <w:szCs w:val="28"/>
        </w:rPr>
        <w:t xml:space="preserve"> (Демонстрация 6</w:t>
      </w:r>
      <w:r>
        <w:rPr>
          <w:sz w:val="28"/>
          <w:szCs w:val="28"/>
        </w:rPr>
        <w:t xml:space="preserve"> сл.):</w:t>
      </w:r>
    </w:p>
    <w:p w:rsidR="00BF1180" w:rsidRDefault="00BF1180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Несмотря на то, что внутреннюю среду организма человека представляют три жидкости: кровь, тканевая жидкость и лимфа, они представляют собой единую систему, которая поддерживает гомеостаз человека. Посмотрите на рис. 37 (в ваших учебниках и у меня на слайде). Что мы здесь видим?</w:t>
      </w:r>
    </w:p>
    <w:p w:rsidR="00466C79" w:rsidRDefault="00607377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Большой круг кровообращения изображён внизу, а малый – </w:t>
      </w:r>
      <w:proofErr w:type="gramStart"/>
      <w:r>
        <w:rPr>
          <w:sz w:val="28"/>
          <w:szCs w:val="28"/>
        </w:rPr>
        <w:t>в верху</w:t>
      </w:r>
      <w:proofErr w:type="gramEnd"/>
      <w:r>
        <w:rPr>
          <w:sz w:val="28"/>
          <w:szCs w:val="28"/>
        </w:rPr>
        <w:t xml:space="preserve">. В нижнем кружке показаны процессы, происходящие в тканях. </w:t>
      </w:r>
    </w:p>
    <w:p w:rsidR="00466C79" w:rsidRDefault="00607377" w:rsidP="00466C79">
      <w:pPr>
        <w:tabs>
          <w:tab w:val="num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Итак, плазма</w:t>
      </w:r>
      <w:r w:rsidR="00FC30A3">
        <w:rPr>
          <w:sz w:val="28"/>
          <w:szCs w:val="28"/>
        </w:rPr>
        <w:t xml:space="preserve"> выходит из кровеносного сосуда и пополняет количество тканевой жидкости. Излишки тканевой жидкости впитываются лимфатическими капиллярами и превращаются в лимфу, </w:t>
      </w:r>
      <w:r w:rsidR="00466C79">
        <w:rPr>
          <w:sz w:val="28"/>
          <w:szCs w:val="28"/>
        </w:rPr>
        <w:t>по лимфатическим сосудам лимфа направляется в кровь (в вену, затем в сердце). По пути она очищается в лимфатических узлах.</w:t>
      </w:r>
    </w:p>
    <w:p w:rsidR="00466C79" w:rsidRPr="00686EF2" w:rsidRDefault="00466C79" w:rsidP="00466C79">
      <w:pPr>
        <w:tabs>
          <w:tab w:val="num" w:pos="709"/>
        </w:tabs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-</w:t>
      </w:r>
      <w:r w:rsidRPr="00686EF2">
        <w:rPr>
          <w:i/>
          <w:sz w:val="28"/>
          <w:szCs w:val="28"/>
        </w:rPr>
        <w:t>Задайте уточняющие вопросы.</w:t>
      </w:r>
    </w:p>
    <w:p w:rsidR="006F7028" w:rsidRDefault="00524287" w:rsidP="00716550">
      <w:pPr>
        <w:tabs>
          <w:tab w:val="num" w:pos="709"/>
        </w:tabs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5. </w:t>
      </w:r>
      <w:r w:rsidRPr="00524287">
        <w:rPr>
          <w:sz w:val="28"/>
          <w:szCs w:val="28"/>
          <w:u w:val="single"/>
        </w:rPr>
        <w:t>Значение крови и её форменных элементов</w:t>
      </w:r>
    </w:p>
    <w:p w:rsidR="00524287" w:rsidRDefault="00524287" w:rsidP="00716550">
      <w:pPr>
        <w:tabs>
          <w:tab w:val="num" w:pos="709"/>
        </w:tabs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u w:val="single"/>
        </w:rPr>
        <w:t>Свёртывание крови. Значение тромбоцитов</w:t>
      </w:r>
    </w:p>
    <w:p w:rsidR="00686EF2" w:rsidRDefault="00686EF2" w:rsidP="00686EF2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 w:rsidRPr="00686EF2">
        <w:rPr>
          <w:i/>
          <w:sz w:val="28"/>
          <w:szCs w:val="28"/>
        </w:rPr>
        <w:t>Обращение к ранее полученному опыту</w:t>
      </w:r>
      <w:r>
        <w:rPr>
          <w:sz w:val="28"/>
          <w:szCs w:val="28"/>
        </w:rPr>
        <w:t>:</w:t>
      </w:r>
    </w:p>
    <w:p w:rsidR="00FF2CC7" w:rsidRDefault="00FF2CC7" w:rsidP="00FF2CC7">
      <w:pPr>
        <w:tabs>
          <w:tab w:val="num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Ребята, вспомните, с каким ферментом крови мы познакомились с вами, когда проводили опыт с картофелем (варёным и сырым)? (Каталазой). Этот фермент разлагает вредные вещества, образующиеся в организме. В тромбоцитах имеются ферменты, которые при их распаде, способствуют свёртыванию крови и вызывают химические реакции, приводящие к превращению растворённого в плазме фибриногена в фибрин. Ферменты </w:t>
      </w:r>
      <w:r>
        <w:rPr>
          <w:sz w:val="28"/>
          <w:szCs w:val="28"/>
        </w:rPr>
        <w:lastRenderedPageBreak/>
        <w:t>работаю в определённых условиях: для того, чтобы фибрин образовался, необходимо присутствие витамина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 xml:space="preserve"> и солей кальция. (Демонстрация 7, 8 сл.).</w:t>
      </w:r>
    </w:p>
    <w:p w:rsidR="00FF2CC7" w:rsidRDefault="00FF2CC7" w:rsidP="00686EF2">
      <w:pPr>
        <w:tabs>
          <w:tab w:val="num" w:pos="709"/>
        </w:tabs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Первичное закрепление знаний (письменная индивидуальная работа):</w:t>
      </w:r>
    </w:p>
    <w:p w:rsidR="00686EF2" w:rsidRDefault="00FF2CC7" w:rsidP="00686EF2">
      <w:pPr>
        <w:tabs>
          <w:tab w:val="num" w:pos="709"/>
        </w:tabs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Выполните в печатной тетради № 1 работу № 50</w:t>
      </w:r>
      <w:r w:rsidR="00BD0280">
        <w:rPr>
          <w:sz w:val="28"/>
          <w:szCs w:val="28"/>
        </w:rPr>
        <w:t xml:space="preserve"> </w:t>
      </w:r>
    </w:p>
    <w:p w:rsidR="00524287" w:rsidRDefault="00BD0280" w:rsidP="00686EF2">
      <w:pPr>
        <w:tabs>
          <w:tab w:val="num" w:pos="70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«Впишите пропущенные слова. Проверьте себя по учебнику»</w:t>
      </w:r>
      <w:r w:rsidR="00FF2CC7">
        <w:rPr>
          <w:sz w:val="28"/>
          <w:szCs w:val="28"/>
        </w:rPr>
        <w:t>.</w:t>
      </w:r>
    </w:p>
    <w:p w:rsidR="00BD0280" w:rsidRDefault="00BD0280" w:rsidP="00BD0280">
      <w:pPr>
        <w:tabs>
          <w:tab w:val="num" w:pos="709"/>
        </w:tabs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Тромбоциты – это ____________. Их главная функция – ____________. При разрушении и склеивании тромбоцитов выделяют</w:t>
      </w:r>
      <w:r w:rsidR="009E34D8">
        <w:rPr>
          <w:sz w:val="28"/>
          <w:szCs w:val="28"/>
        </w:rPr>
        <w:t>ся ________________. Необходимо</w:t>
      </w:r>
      <w:r>
        <w:rPr>
          <w:sz w:val="28"/>
          <w:szCs w:val="28"/>
        </w:rPr>
        <w:t xml:space="preserve">, чтобы в крови были некоторые витамины (в первую очередь – __________) и ___________. Под действием _________ фибриноген плазмы крови превращается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 ________. </w:t>
      </w:r>
      <w:proofErr w:type="gramStart"/>
      <w:r>
        <w:rPr>
          <w:sz w:val="28"/>
          <w:szCs w:val="28"/>
        </w:rPr>
        <w:t>Они</w:t>
      </w:r>
      <w:proofErr w:type="gramEnd"/>
      <w:r>
        <w:rPr>
          <w:sz w:val="28"/>
          <w:szCs w:val="28"/>
        </w:rPr>
        <w:t xml:space="preserve"> задерживают, как сеткой, клетки крови – в результате этого образуется тромб, останавливающий кровотечение.</w:t>
      </w:r>
    </w:p>
    <w:p w:rsidR="001535A5" w:rsidRDefault="001535A5" w:rsidP="001535A5">
      <w:pPr>
        <w:tabs>
          <w:tab w:val="num" w:pos="709"/>
        </w:tabs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б). </w:t>
      </w:r>
      <w:r w:rsidRPr="001535A5">
        <w:rPr>
          <w:sz w:val="28"/>
          <w:szCs w:val="28"/>
          <w:u w:val="single"/>
        </w:rPr>
        <w:t>Функция эритроцитов</w:t>
      </w:r>
    </w:p>
    <w:p w:rsidR="003F0ED5" w:rsidRDefault="003F0ED5" w:rsidP="001535A5">
      <w:pPr>
        <w:tabs>
          <w:tab w:val="num" w:pos="709"/>
        </w:tabs>
        <w:spacing w:line="360" w:lineRule="auto"/>
        <w:ind w:firstLine="567"/>
        <w:rPr>
          <w:sz w:val="28"/>
          <w:szCs w:val="28"/>
        </w:rPr>
      </w:pPr>
      <w:r w:rsidRPr="003F0ED5">
        <w:rPr>
          <w:sz w:val="28"/>
          <w:szCs w:val="28"/>
        </w:rPr>
        <w:t>Эритроциты</w:t>
      </w:r>
      <w:r>
        <w:rPr>
          <w:sz w:val="28"/>
          <w:szCs w:val="28"/>
        </w:rPr>
        <w:t xml:space="preserve"> – это красные кровяные клетки человека, которые изначально имеют ядро, как все пресмыкающиеся, а затем его теряют. </w:t>
      </w:r>
    </w:p>
    <w:p w:rsidR="001535A5" w:rsidRPr="003F0ED5" w:rsidRDefault="003F0ED5" w:rsidP="003F0ED5">
      <w:pPr>
        <w:tabs>
          <w:tab w:val="num" w:pos="709"/>
        </w:tabs>
        <w:spacing w:line="360" w:lineRule="auto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?       </w:t>
      </w:r>
      <w:r w:rsidRPr="003F0ED5">
        <w:rPr>
          <w:i/>
          <w:sz w:val="28"/>
          <w:szCs w:val="28"/>
        </w:rPr>
        <w:t>Как вы думаете, для чего?</w:t>
      </w:r>
      <w:r>
        <w:rPr>
          <w:i/>
          <w:sz w:val="28"/>
          <w:szCs w:val="28"/>
        </w:rPr>
        <w:t xml:space="preserve"> </w:t>
      </w:r>
      <w:r w:rsidRPr="003F0ED5">
        <w:rPr>
          <w:sz w:val="28"/>
          <w:szCs w:val="28"/>
        </w:rPr>
        <w:t>Ответьте на вопрос после просмотра видеофрагментов. (Демонстрация</w:t>
      </w:r>
      <w:r>
        <w:rPr>
          <w:sz w:val="28"/>
          <w:szCs w:val="28"/>
        </w:rPr>
        <w:t xml:space="preserve"> сл. 9, 10).</w:t>
      </w:r>
    </w:p>
    <w:p w:rsidR="003F0ED5" w:rsidRDefault="003F0ED5" w:rsidP="003F0ED5">
      <w:pPr>
        <w:tabs>
          <w:tab w:val="num" w:pos="709"/>
        </w:tabs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Эритроциты содержат белок гемоглобин, поэтому они имеют насыщенный красный цвет. Данный белок способен соединяться с кислородом и легко отдавать его. </w:t>
      </w:r>
    </w:p>
    <w:p w:rsidR="00FF2CC7" w:rsidRDefault="003F0ED5" w:rsidP="003F0ED5">
      <w:pPr>
        <w:tabs>
          <w:tab w:val="num" w:pos="709"/>
        </w:tabs>
        <w:spacing w:line="360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?       </w:t>
      </w:r>
      <w:r w:rsidRPr="003F0ED5">
        <w:rPr>
          <w:i/>
          <w:sz w:val="28"/>
          <w:szCs w:val="28"/>
        </w:rPr>
        <w:t>Благодаря этому какую функцию могут выполнять эритроциты</w:t>
      </w:r>
      <w:r w:rsidRPr="003F0ED5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Pr="003F0ED5">
        <w:rPr>
          <w:sz w:val="28"/>
          <w:szCs w:val="28"/>
        </w:rPr>
        <w:t>(Транспортную)</w:t>
      </w:r>
      <w:r>
        <w:rPr>
          <w:sz w:val="28"/>
          <w:szCs w:val="28"/>
        </w:rPr>
        <w:t>.</w:t>
      </w:r>
    </w:p>
    <w:p w:rsidR="003F0ED5" w:rsidRDefault="00E11084" w:rsidP="003F0ED5">
      <w:pPr>
        <w:tabs>
          <w:tab w:val="num" w:pos="709"/>
        </w:tabs>
        <w:spacing w:line="360" w:lineRule="auto"/>
        <w:rPr>
          <w:sz w:val="28"/>
          <w:szCs w:val="28"/>
        </w:rPr>
      </w:pPr>
      <w:r w:rsidRPr="00E11084">
        <w:rPr>
          <w:sz w:val="28"/>
          <w:szCs w:val="28"/>
        </w:rPr>
        <w:t>(Демонстрация сл.11,12)</w:t>
      </w:r>
      <w:r>
        <w:rPr>
          <w:sz w:val="28"/>
          <w:szCs w:val="28"/>
        </w:rPr>
        <w:t>.</w:t>
      </w:r>
    </w:p>
    <w:p w:rsidR="00E11084" w:rsidRDefault="00E11084" w:rsidP="003F0ED5">
      <w:pPr>
        <w:tabs>
          <w:tab w:val="num" w:pos="709"/>
        </w:tabs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в) </w:t>
      </w:r>
      <w:r w:rsidRPr="00046F58">
        <w:rPr>
          <w:sz w:val="28"/>
          <w:szCs w:val="28"/>
          <w:u w:val="single"/>
        </w:rPr>
        <w:t>Функция лейкоцитов</w:t>
      </w:r>
    </w:p>
    <w:p w:rsidR="001E165E" w:rsidRPr="001E165E" w:rsidRDefault="00046F58" w:rsidP="001E165E">
      <w:pPr>
        <w:tabs>
          <w:tab w:val="num" w:pos="709"/>
        </w:tabs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Лейкоциты – белые кровяные клетки. Они бесцветны, имеют ядро. Некоторые из них способны меня свою форму и самостоятельно двигаться даже против тока крови. Лейкоциты легко проникают через стенки сосудов в ткани, поэтому их можно обнаружить не только в крови, но и в любой част</w:t>
      </w:r>
      <w:r w:rsidR="002C361B">
        <w:rPr>
          <w:sz w:val="28"/>
          <w:szCs w:val="28"/>
        </w:rPr>
        <w:t>и тела. (Демонстрация сл. 13</w:t>
      </w:r>
      <w:r>
        <w:rPr>
          <w:sz w:val="28"/>
          <w:szCs w:val="28"/>
        </w:rPr>
        <w:t>). Ответьте на вопросы после просмотра видео фрагментов:</w:t>
      </w:r>
      <w:r w:rsidR="001E165E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Какова функция лейкоцитов? </w:t>
      </w:r>
    </w:p>
    <w:p w:rsidR="006F7028" w:rsidRPr="00065A00" w:rsidRDefault="001E165E" w:rsidP="00065A00">
      <w:pPr>
        <w:tabs>
          <w:tab w:val="num" w:pos="709"/>
        </w:tabs>
        <w:spacing w:line="360" w:lineRule="auto"/>
        <w:ind w:firstLine="567"/>
        <w:jc w:val="both"/>
        <w:rPr>
          <w:i/>
          <w:sz w:val="28"/>
          <w:szCs w:val="28"/>
        </w:rPr>
      </w:pPr>
      <w:r w:rsidRPr="001E165E">
        <w:rPr>
          <w:i/>
          <w:sz w:val="28"/>
          <w:szCs w:val="28"/>
        </w:rPr>
        <w:lastRenderedPageBreak/>
        <w:t>Найдите в учебнике, как называется процесс уничтожения микробов</w:t>
      </w:r>
      <w:r>
        <w:rPr>
          <w:i/>
          <w:sz w:val="28"/>
          <w:szCs w:val="28"/>
        </w:rPr>
        <w:t xml:space="preserve"> клетками</w:t>
      </w:r>
      <w:r w:rsidRPr="001E165E">
        <w:rPr>
          <w:i/>
          <w:sz w:val="28"/>
          <w:szCs w:val="28"/>
        </w:rPr>
        <w:t>?</w:t>
      </w:r>
      <w:r w:rsidR="002C361B">
        <w:rPr>
          <w:i/>
          <w:sz w:val="28"/>
          <w:szCs w:val="28"/>
        </w:rPr>
        <w:t xml:space="preserve"> Кто открыл данный процесс? </w:t>
      </w:r>
      <w:r w:rsidR="002C361B" w:rsidRPr="002C361B">
        <w:rPr>
          <w:sz w:val="28"/>
          <w:szCs w:val="28"/>
        </w:rPr>
        <w:t>(Фагоцитоз, был открыт И.И. Мечниковым)</w:t>
      </w:r>
      <w:r w:rsidR="002C361B">
        <w:rPr>
          <w:sz w:val="28"/>
          <w:szCs w:val="28"/>
        </w:rPr>
        <w:t>.</w:t>
      </w:r>
      <w:r w:rsidR="002C361B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(Демонст</w:t>
      </w:r>
      <w:r w:rsidR="002C361B">
        <w:rPr>
          <w:sz w:val="28"/>
          <w:szCs w:val="28"/>
        </w:rPr>
        <w:t>рация сл.14</w:t>
      </w:r>
      <w:r>
        <w:rPr>
          <w:sz w:val="28"/>
          <w:szCs w:val="28"/>
        </w:rPr>
        <w:t>).</w:t>
      </w:r>
    </w:p>
    <w:p w:rsidR="00A860AA" w:rsidRDefault="00FC5F66" w:rsidP="00716550">
      <w:pPr>
        <w:tabs>
          <w:tab w:val="num" w:pos="709"/>
        </w:tabs>
        <w:spacing w:line="360" w:lineRule="auto"/>
        <w:jc w:val="both"/>
        <w:rPr>
          <w:b/>
          <w:sz w:val="28"/>
          <w:szCs w:val="28"/>
        </w:rPr>
      </w:pPr>
      <w:r w:rsidRPr="00FC5F66">
        <w:rPr>
          <w:b/>
          <w:sz w:val="28"/>
          <w:szCs w:val="28"/>
          <w:lang w:val="en-US"/>
        </w:rPr>
        <w:t>III</w:t>
      </w:r>
      <w:r w:rsidRPr="00FC5F6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Закрепление знаний</w:t>
      </w:r>
    </w:p>
    <w:p w:rsidR="00FC5F66" w:rsidRDefault="00FC5F6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 w:rsidRPr="00FC5F66">
        <w:rPr>
          <w:sz w:val="28"/>
          <w:szCs w:val="28"/>
        </w:rPr>
        <w:t xml:space="preserve">1. </w:t>
      </w:r>
      <w:r>
        <w:rPr>
          <w:sz w:val="28"/>
          <w:szCs w:val="28"/>
        </w:rPr>
        <w:t>Лабораторная работа №3 (Демонстрация сл.1</w:t>
      </w:r>
      <w:r w:rsidR="0087088D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="00634786">
        <w:rPr>
          <w:sz w:val="28"/>
          <w:szCs w:val="28"/>
        </w:rPr>
        <w:t>.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Фронтальный опрос: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что составляет внутреннюю среду человека?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что такое кровь?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что такое лимфа?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что такое тканевая жидкость?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за счёт чего кровь человека имеет красный цвет?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каковы функции крови?</w:t>
      </w:r>
    </w:p>
    <w:p w:rsidR="00634786" w:rsidRDefault="00634786" w:rsidP="00716550">
      <w:pPr>
        <w:tabs>
          <w:tab w:val="num" w:pos="709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34786">
        <w:rPr>
          <w:b/>
          <w:sz w:val="28"/>
          <w:szCs w:val="28"/>
          <w:lang w:val="en-US"/>
        </w:rPr>
        <w:t>IV</w:t>
      </w:r>
      <w:r w:rsidRPr="00634786">
        <w:rPr>
          <w:b/>
          <w:sz w:val="28"/>
          <w:szCs w:val="28"/>
        </w:rPr>
        <w:t>. Домашнее задание</w:t>
      </w:r>
      <w:r>
        <w:rPr>
          <w:b/>
          <w:sz w:val="28"/>
          <w:szCs w:val="28"/>
        </w:rPr>
        <w:t xml:space="preserve"> </w:t>
      </w:r>
      <w:r w:rsidRPr="00634786">
        <w:rPr>
          <w:sz w:val="28"/>
          <w:szCs w:val="28"/>
        </w:rPr>
        <w:t>(Демонстрация сл. 1</w:t>
      </w:r>
      <w:r w:rsidR="0087088D">
        <w:rPr>
          <w:sz w:val="28"/>
          <w:szCs w:val="28"/>
        </w:rPr>
        <w:t>6</w:t>
      </w:r>
      <w:r w:rsidRPr="00634786">
        <w:rPr>
          <w:sz w:val="28"/>
          <w:szCs w:val="28"/>
        </w:rPr>
        <w:t>)</w:t>
      </w:r>
    </w:p>
    <w:p w:rsidR="00634786" w:rsidRPr="00634786" w:rsidRDefault="00634786" w:rsidP="00634786">
      <w:pPr>
        <w:spacing w:line="360" w:lineRule="auto"/>
        <w:jc w:val="both"/>
        <w:rPr>
          <w:sz w:val="28"/>
          <w:szCs w:val="28"/>
        </w:rPr>
      </w:pPr>
      <w:r w:rsidRPr="00634786">
        <w:rPr>
          <w:sz w:val="28"/>
          <w:szCs w:val="28"/>
          <w:u w:val="single"/>
        </w:rPr>
        <w:t>Для всего класса</w:t>
      </w:r>
      <w:r w:rsidRPr="00634786">
        <w:rPr>
          <w:sz w:val="28"/>
          <w:szCs w:val="28"/>
        </w:rPr>
        <w:t>:</w:t>
      </w:r>
    </w:p>
    <w:p w:rsidR="008F7EE6" w:rsidRPr="00634786" w:rsidRDefault="00A53F6A" w:rsidP="00634786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634786">
        <w:rPr>
          <w:sz w:val="28"/>
          <w:szCs w:val="28"/>
        </w:rPr>
        <w:t xml:space="preserve">§14 </w:t>
      </w:r>
    </w:p>
    <w:p w:rsidR="008F7EE6" w:rsidRPr="00634786" w:rsidRDefault="00A53F6A" w:rsidP="00634786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634786">
        <w:rPr>
          <w:sz w:val="28"/>
          <w:szCs w:val="28"/>
        </w:rPr>
        <w:t>Т.т. Работа 48,49,51.</w:t>
      </w:r>
    </w:p>
    <w:p w:rsidR="008F7EE6" w:rsidRPr="00634786" w:rsidRDefault="00A53F6A" w:rsidP="00634786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634786">
        <w:rPr>
          <w:sz w:val="28"/>
          <w:szCs w:val="28"/>
        </w:rPr>
        <w:t>Термины с.73(основные понятия).</w:t>
      </w:r>
    </w:p>
    <w:p w:rsidR="00634786" w:rsidRPr="00634786" w:rsidRDefault="00634786" w:rsidP="00634786">
      <w:pPr>
        <w:spacing w:line="360" w:lineRule="auto"/>
        <w:jc w:val="both"/>
        <w:rPr>
          <w:sz w:val="28"/>
          <w:szCs w:val="28"/>
        </w:rPr>
      </w:pPr>
      <w:r w:rsidRPr="00634786">
        <w:rPr>
          <w:sz w:val="28"/>
          <w:szCs w:val="28"/>
          <w:u w:val="single"/>
        </w:rPr>
        <w:t>Для желающих</w:t>
      </w:r>
      <w:r w:rsidRPr="00634786">
        <w:rPr>
          <w:sz w:val="28"/>
          <w:szCs w:val="28"/>
        </w:rPr>
        <w:t xml:space="preserve">: </w:t>
      </w:r>
    </w:p>
    <w:p w:rsidR="008F7EE6" w:rsidRPr="00634786" w:rsidRDefault="00A53F6A" w:rsidP="00634786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634786">
        <w:rPr>
          <w:sz w:val="28"/>
          <w:szCs w:val="28"/>
        </w:rPr>
        <w:t xml:space="preserve">сообщение о разработке вакцин против </w:t>
      </w:r>
      <w:r w:rsidRPr="00634786">
        <w:rPr>
          <w:i/>
          <w:iCs/>
          <w:sz w:val="28"/>
          <w:szCs w:val="28"/>
        </w:rPr>
        <w:t>оспы</w:t>
      </w:r>
      <w:r w:rsidRPr="00634786">
        <w:rPr>
          <w:sz w:val="28"/>
          <w:szCs w:val="28"/>
        </w:rPr>
        <w:t xml:space="preserve">, </w:t>
      </w:r>
      <w:r w:rsidRPr="00634786">
        <w:rPr>
          <w:i/>
          <w:iCs/>
          <w:sz w:val="28"/>
          <w:szCs w:val="28"/>
        </w:rPr>
        <w:t>бешенства</w:t>
      </w:r>
      <w:r w:rsidRPr="00634786">
        <w:rPr>
          <w:sz w:val="28"/>
          <w:szCs w:val="28"/>
        </w:rPr>
        <w:t xml:space="preserve">, </w:t>
      </w:r>
      <w:r w:rsidRPr="00634786">
        <w:rPr>
          <w:i/>
          <w:iCs/>
          <w:sz w:val="28"/>
          <w:szCs w:val="28"/>
        </w:rPr>
        <w:t>столбняка</w:t>
      </w:r>
      <w:r w:rsidRPr="00634786">
        <w:rPr>
          <w:sz w:val="28"/>
          <w:szCs w:val="28"/>
        </w:rPr>
        <w:t>.</w:t>
      </w:r>
    </w:p>
    <w:p w:rsidR="00C54282" w:rsidRPr="006F7028" w:rsidRDefault="00C54282" w:rsidP="00716550">
      <w:pPr>
        <w:spacing w:line="360" w:lineRule="auto"/>
        <w:jc w:val="both"/>
        <w:rPr>
          <w:sz w:val="28"/>
          <w:szCs w:val="28"/>
        </w:rPr>
      </w:pPr>
    </w:p>
    <w:sectPr w:rsidR="00C54282" w:rsidRPr="006F7028" w:rsidSect="00F87A5A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5426C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>
    <w:nsid w:val="22FA114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A46F51"/>
    <w:multiLevelType w:val="hybridMultilevel"/>
    <w:tmpl w:val="9784076A"/>
    <w:lvl w:ilvl="0" w:tplc="BE1A9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34F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2235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A60B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60D4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5C6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1AA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48B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9AC2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E90101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FF0578A"/>
    <w:multiLevelType w:val="hybridMultilevel"/>
    <w:tmpl w:val="2C9CC9B4"/>
    <w:lvl w:ilvl="0" w:tplc="BB38CB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024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7E6F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E05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822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BA42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52F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8679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6C9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27F6F2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6BF729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4AA023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14A3804"/>
    <w:multiLevelType w:val="hybridMultilevel"/>
    <w:tmpl w:val="A53EC852"/>
    <w:lvl w:ilvl="0" w:tplc="7C52DE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C7A7CDE"/>
    <w:multiLevelType w:val="singleLevel"/>
    <w:tmpl w:val="FB069E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0">
    <w:nsid w:val="5EF7647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25524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43E7CC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BF3193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0"/>
  </w:num>
  <w:num w:numId="5">
    <w:abstractNumId w:val="6"/>
  </w:num>
  <w:num w:numId="6">
    <w:abstractNumId w:val="12"/>
  </w:num>
  <w:num w:numId="7">
    <w:abstractNumId w:val="7"/>
  </w:num>
  <w:num w:numId="8">
    <w:abstractNumId w:val="13"/>
  </w:num>
  <w:num w:numId="9">
    <w:abstractNumId w:val="0"/>
  </w:num>
  <w:num w:numId="10">
    <w:abstractNumId w:val="1"/>
  </w:num>
  <w:num w:numId="11">
    <w:abstractNumId w:val="3"/>
  </w:num>
  <w:num w:numId="12">
    <w:abstractNumId w:val="8"/>
  </w:num>
  <w:num w:numId="13">
    <w:abstractNumId w:val="4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F41F0"/>
    <w:rsid w:val="000300D4"/>
    <w:rsid w:val="00046F58"/>
    <w:rsid w:val="00061714"/>
    <w:rsid w:val="00065A00"/>
    <w:rsid w:val="00147A73"/>
    <w:rsid w:val="001535A5"/>
    <w:rsid w:val="00171977"/>
    <w:rsid w:val="001A560F"/>
    <w:rsid w:val="001E165E"/>
    <w:rsid w:val="00236A2B"/>
    <w:rsid w:val="002B3809"/>
    <w:rsid w:val="002C361B"/>
    <w:rsid w:val="003059FE"/>
    <w:rsid w:val="003240C3"/>
    <w:rsid w:val="003B57C9"/>
    <w:rsid w:val="003F0ED5"/>
    <w:rsid w:val="00466C79"/>
    <w:rsid w:val="0047745F"/>
    <w:rsid w:val="00524287"/>
    <w:rsid w:val="00604D42"/>
    <w:rsid w:val="00607377"/>
    <w:rsid w:val="00634786"/>
    <w:rsid w:val="00677095"/>
    <w:rsid w:val="00686EF2"/>
    <w:rsid w:val="006E56F7"/>
    <w:rsid w:val="006F7028"/>
    <w:rsid w:val="00716550"/>
    <w:rsid w:val="007338D1"/>
    <w:rsid w:val="007C1CAB"/>
    <w:rsid w:val="00800D8B"/>
    <w:rsid w:val="00802EEF"/>
    <w:rsid w:val="00841C1B"/>
    <w:rsid w:val="0087088D"/>
    <w:rsid w:val="008F7EE6"/>
    <w:rsid w:val="009A7395"/>
    <w:rsid w:val="009B6E54"/>
    <w:rsid w:val="009E34D8"/>
    <w:rsid w:val="00A53F6A"/>
    <w:rsid w:val="00A860AA"/>
    <w:rsid w:val="00AA0D2D"/>
    <w:rsid w:val="00B83F6D"/>
    <w:rsid w:val="00BD0280"/>
    <w:rsid w:val="00BF1180"/>
    <w:rsid w:val="00C54282"/>
    <w:rsid w:val="00CD4EBD"/>
    <w:rsid w:val="00D35D24"/>
    <w:rsid w:val="00DD079A"/>
    <w:rsid w:val="00E11084"/>
    <w:rsid w:val="00E21A50"/>
    <w:rsid w:val="00E231E2"/>
    <w:rsid w:val="00F87A5A"/>
    <w:rsid w:val="00FC30A3"/>
    <w:rsid w:val="00FC5F66"/>
    <w:rsid w:val="00FF2CC7"/>
    <w:rsid w:val="00FF4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4" type="connector" idref="#_x0000_s1030"/>
        <o:r id="V:Rule5" type="connector" idref="#_x0000_s1032"/>
        <o:r id="V:Rule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09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71977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061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995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7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57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0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Татьяна Владимировна</cp:lastModifiedBy>
  <cp:revision>24</cp:revision>
  <dcterms:created xsi:type="dcterms:W3CDTF">2011-10-10T08:27:00Z</dcterms:created>
  <dcterms:modified xsi:type="dcterms:W3CDTF">2020-01-31T06:25:00Z</dcterms:modified>
</cp:coreProperties>
</file>